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1E63" w14:textId="17C54774" w:rsidR="008F56E6" w:rsidRPr="00434068" w:rsidRDefault="008F56E6" w:rsidP="008F56E6">
      <w:pPr>
        <w:pStyle w:val="Heading3"/>
        <w:rPr>
          <w:rFonts w:ascii="Open Sans" w:hAnsi="Open Sans" w:cs="Open Sans"/>
          <w:b/>
          <w:bCs/>
          <w:sz w:val="20"/>
        </w:rPr>
      </w:pPr>
      <w:bookmarkStart w:id="0" w:name="_Toc471309816"/>
      <w:r w:rsidRPr="00434068">
        <w:rPr>
          <w:rFonts w:ascii="Open Sans" w:hAnsi="Open Sans" w:cs="Open Sans"/>
          <w:b/>
          <w:bCs/>
          <w:sz w:val="20"/>
        </w:rPr>
        <w:t xml:space="preserve">Appendix – </w:t>
      </w:r>
      <w:bookmarkEnd w:id="0"/>
      <w:r w:rsidR="002F20F9" w:rsidRPr="00434068">
        <w:rPr>
          <w:rFonts w:ascii="Open Sans" w:hAnsi="Open Sans" w:cs="Open Sans"/>
          <w:b/>
          <w:bCs/>
          <w:sz w:val="20"/>
        </w:rPr>
        <w:t>Political Activity Questionnaire</w:t>
      </w:r>
    </w:p>
    <w:p w14:paraId="657B8059" w14:textId="77777777" w:rsidR="004A3BAC" w:rsidRPr="00434068" w:rsidRDefault="004A3BAC" w:rsidP="004A3BAC">
      <w:pPr>
        <w:spacing w:before="38" w:line="320" w:lineRule="atLeast"/>
        <w:ind w:right="57"/>
        <w:jc w:val="both"/>
        <w:rPr>
          <w:rFonts w:ascii="Open Sans" w:hAnsi="Open Sans" w:cs="Open Sans"/>
          <w:b/>
          <w:sz w:val="20"/>
        </w:rPr>
      </w:pPr>
    </w:p>
    <w:p w14:paraId="24456959" w14:textId="531F4BD0" w:rsidR="00360778" w:rsidRPr="00434068" w:rsidRDefault="00A722AF" w:rsidP="008F56E6">
      <w:pPr>
        <w:spacing w:before="38" w:line="320" w:lineRule="atLeast"/>
        <w:ind w:right="57"/>
        <w:rPr>
          <w:rFonts w:ascii="Open Sans" w:hAnsi="Open Sans" w:cs="Open Sans"/>
          <w:b/>
          <w:sz w:val="20"/>
        </w:rPr>
      </w:pPr>
      <w:r w:rsidRPr="00434068">
        <w:rPr>
          <w:rFonts w:ascii="Open Sans" w:hAnsi="Open Sans" w:cs="Open Sans"/>
          <w:b/>
          <w:sz w:val="20"/>
        </w:rPr>
        <w:t xml:space="preserve">Lay members </w:t>
      </w:r>
      <w:r w:rsidR="00600F79">
        <w:rPr>
          <w:rFonts w:ascii="Open Sans" w:hAnsi="Open Sans" w:cs="Open Sans"/>
          <w:b/>
          <w:sz w:val="20"/>
        </w:rPr>
        <w:t>of</w:t>
      </w:r>
      <w:r w:rsidRPr="00434068">
        <w:rPr>
          <w:rFonts w:ascii="Open Sans" w:hAnsi="Open Sans" w:cs="Open Sans"/>
          <w:b/>
          <w:sz w:val="20"/>
        </w:rPr>
        <w:t xml:space="preserve"> the Committee on Standards</w:t>
      </w:r>
    </w:p>
    <w:p w14:paraId="1F21826B" w14:textId="77777777" w:rsidR="00A722AF" w:rsidRPr="00434068" w:rsidRDefault="00A722AF" w:rsidP="008F56E6">
      <w:pPr>
        <w:spacing w:before="38" w:line="320" w:lineRule="atLeast"/>
        <w:ind w:right="57"/>
        <w:rPr>
          <w:rFonts w:ascii="Open Sans" w:hAnsi="Open Sans" w:cs="Open Sans"/>
          <w:sz w:val="20"/>
        </w:rPr>
      </w:pPr>
    </w:p>
    <w:p w14:paraId="3C8E93A7" w14:textId="72AC4A18" w:rsidR="004A3BAC" w:rsidRPr="00434068" w:rsidRDefault="000C7BD7" w:rsidP="004A3BAC">
      <w:pPr>
        <w:contextualSpacing/>
        <w:jc w:val="both"/>
        <w:rPr>
          <w:rFonts w:ascii="Open Sans" w:hAnsi="Open Sans" w:cs="Open Sans"/>
          <w:sz w:val="20"/>
        </w:rPr>
      </w:pPr>
      <w:r w:rsidRPr="00434068">
        <w:rPr>
          <w:rFonts w:ascii="Open Sans" w:hAnsi="Open Sans" w:cs="Open Sans"/>
          <w:sz w:val="20"/>
        </w:rPr>
        <w:t xml:space="preserve">Lay </w:t>
      </w:r>
      <w:r w:rsidR="00600F79">
        <w:rPr>
          <w:rFonts w:ascii="Open Sans" w:hAnsi="Open Sans" w:cs="Open Sans"/>
          <w:sz w:val="20"/>
        </w:rPr>
        <w:t>m</w:t>
      </w:r>
      <w:r w:rsidRPr="00434068">
        <w:rPr>
          <w:rFonts w:ascii="Open Sans" w:hAnsi="Open Sans" w:cs="Open Sans"/>
          <w:sz w:val="20"/>
        </w:rPr>
        <w:t xml:space="preserve">embers need to show political impartiality during their time on the Committee and should not during their term of office undertake any </w:t>
      </w:r>
      <w:proofErr w:type="gramStart"/>
      <w:r w:rsidRPr="00434068">
        <w:rPr>
          <w:rFonts w:ascii="Open Sans" w:hAnsi="Open Sans" w:cs="Open Sans"/>
          <w:sz w:val="20"/>
        </w:rPr>
        <w:t>party political</w:t>
      </w:r>
      <w:proofErr w:type="gramEnd"/>
      <w:r w:rsidRPr="00434068">
        <w:rPr>
          <w:rFonts w:ascii="Open Sans" w:hAnsi="Open Sans" w:cs="Open Sans"/>
          <w:sz w:val="20"/>
        </w:rPr>
        <w:t xml:space="preserve"> activity.</w:t>
      </w:r>
      <w:r w:rsidR="004A3BAC" w:rsidRPr="00434068">
        <w:rPr>
          <w:rFonts w:ascii="Open Sans" w:hAnsi="Open Sans" w:cs="Open Sans"/>
          <w:sz w:val="20"/>
        </w:rPr>
        <w:t xml:space="preserve"> </w:t>
      </w:r>
    </w:p>
    <w:p w14:paraId="14922145" w14:textId="77777777" w:rsidR="004A3BAC" w:rsidRPr="00434068" w:rsidRDefault="004A3BAC" w:rsidP="004A3BAC">
      <w:pPr>
        <w:contextualSpacing/>
        <w:jc w:val="both"/>
        <w:rPr>
          <w:rFonts w:ascii="Open Sans" w:hAnsi="Open Sans" w:cs="Open Sans"/>
          <w:color w:val="000000"/>
          <w:sz w:val="20"/>
        </w:rPr>
      </w:pPr>
    </w:p>
    <w:p w14:paraId="38E791EF" w14:textId="77777777" w:rsidR="000C7BD7" w:rsidRPr="00434068" w:rsidRDefault="000C7BD7" w:rsidP="000C7BD7">
      <w:pPr>
        <w:contextualSpacing/>
        <w:jc w:val="both"/>
        <w:rPr>
          <w:rFonts w:ascii="Open Sans" w:hAnsi="Open Sans" w:cs="Open Sans"/>
          <w:sz w:val="20"/>
          <w:highlight w:val="yellow"/>
        </w:rPr>
      </w:pPr>
      <w:r w:rsidRPr="00434068">
        <w:rPr>
          <w:rFonts w:ascii="Open Sans" w:hAnsi="Open Sans" w:cs="Open Sans"/>
          <w:sz w:val="20"/>
        </w:rPr>
        <w:t>It is appreciated that some candidates may well have undertaken political activity in earlier periods. The Political Activity Declaration</w:t>
      </w:r>
      <w:r w:rsidRPr="00434068" w:rsidDel="004E6BD0">
        <w:rPr>
          <w:rFonts w:ascii="Open Sans" w:hAnsi="Open Sans" w:cs="Open Sans"/>
          <w:sz w:val="20"/>
        </w:rPr>
        <w:t xml:space="preserve"> </w:t>
      </w:r>
      <w:r w:rsidRPr="00434068">
        <w:rPr>
          <w:rFonts w:ascii="Open Sans" w:hAnsi="Open Sans" w:cs="Open Sans"/>
          <w:sz w:val="20"/>
        </w:rPr>
        <w:t>will be kept separate from your application and will only be seen by the Panel prior to interview, at which stage the Panel may stage explore with candidates any potential for conflict of interests.</w:t>
      </w:r>
    </w:p>
    <w:p w14:paraId="26D64F46" w14:textId="77777777" w:rsidR="000C7BD7" w:rsidRPr="00434068" w:rsidRDefault="000C7BD7" w:rsidP="000C7BD7">
      <w:pPr>
        <w:contextualSpacing/>
        <w:jc w:val="both"/>
        <w:rPr>
          <w:rFonts w:ascii="Open Sans" w:hAnsi="Open Sans" w:cs="Open Sans"/>
          <w:sz w:val="20"/>
        </w:rPr>
      </w:pPr>
    </w:p>
    <w:p w14:paraId="10C09159" w14:textId="77777777" w:rsidR="008F56E6" w:rsidRPr="00434068" w:rsidRDefault="008F56E6" w:rsidP="008F56E6">
      <w:pPr>
        <w:overflowPunct/>
        <w:autoSpaceDE/>
        <w:autoSpaceDN/>
        <w:adjustRightInd/>
        <w:textAlignment w:val="auto"/>
        <w:rPr>
          <w:rFonts w:ascii="Open Sans" w:eastAsiaTheme="minorHAnsi" w:hAnsi="Open Sans" w:cs="Open Sans"/>
          <w:sz w:val="20"/>
        </w:rPr>
      </w:pPr>
      <w:r w:rsidRPr="00434068">
        <w:rPr>
          <w:rFonts w:ascii="Open Sans" w:eastAsiaTheme="minorHAnsi" w:hAnsi="Open Sans" w:cs="Open Sans"/>
          <w:sz w:val="20"/>
        </w:rPr>
        <w:t xml:space="preserve">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w:t>
      </w:r>
      <w:proofErr w:type="gramStart"/>
      <w:r w:rsidRPr="00434068">
        <w:rPr>
          <w:rFonts w:ascii="Open Sans" w:eastAsiaTheme="minorHAnsi" w:hAnsi="Open Sans" w:cs="Open Sans"/>
          <w:sz w:val="20"/>
        </w:rPr>
        <w:t>particular interest</w:t>
      </w:r>
      <w:proofErr w:type="gramEnd"/>
      <w:r w:rsidRPr="00434068">
        <w:rPr>
          <w:rFonts w:ascii="Open Sans" w:eastAsiaTheme="minorHAnsi" w:hAnsi="Open Sans" w:cs="Open Sans"/>
          <w:sz w:val="20"/>
        </w:rPr>
        <w:t xml:space="preserve"> group, you should state this. </w:t>
      </w:r>
    </w:p>
    <w:p w14:paraId="4694C904" w14:textId="77777777" w:rsidR="008F56E6" w:rsidRPr="00434068" w:rsidRDefault="008F56E6" w:rsidP="008F56E6">
      <w:pPr>
        <w:overflowPunct/>
        <w:autoSpaceDE/>
        <w:autoSpaceDN/>
        <w:adjustRightInd/>
        <w:textAlignment w:val="auto"/>
        <w:rPr>
          <w:rFonts w:ascii="Open Sans" w:eastAsiaTheme="minorHAnsi" w:hAnsi="Open Sans" w:cs="Open Sans"/>
          <w:sz w:val="20"/>
        </w:rPr>
      </w:pPr>
    </w:p>
    <w:p w14:paraId="54F07572" w14:textId="168A3336" w:rsidR="008F56E6" w:rsidRPr="00434068" w:rsidRDefault="008F56E6" w:rsidP="008F56E6">
      <w:pPr>
        <w:overflowPunct/>
        <w:autoSpaceDE/>
        <w:autoSpaceDN/>
        <w:adjustRightInd/>
        <w:textAlignment w:val="auto"/>
        <w:rPr>
          <w:rFonts w:ascii="Open Sans" w:eastAsiaTheme="minorHAnsi" w:hAnsi="Open Sans" w:cs="Open Sans"/>
          <w:b/>
          <w:sz w:val="20"/>
        </w:rPr>
      </w:pPr>
      <w:r w:rsidRPr="00434068">
        <w:rPr>
          <w:rFonts w:ascii="Open Sans" w:eastAsiaTheme="minorHAnsi" w:hAnsi="Open Sans" w:cs="Open Sans"/>
          <w:b/>
          <w:sz w:val="20"/>
        </w:rPr>
        <w:t>Name of applicant:</w:t>
      </w:r>
    </w:p>
    <w:p w14:paraId="4EDB6CEB" w14:textId="52EE4617" w:rsidR="003C2F11" w:rsidRPr="00434068" w:rsidRDefault="003C2F11" w:rsidP="008F56E6">
      <w:pPr>
        <w:overflowPunct/>
        <w:autoSpaceDE/>
        <w:autoSpaceDN/>
        <w:adjustRightInd/>
        <w:textAlignment w:val="auto"/>
        <w:rPr>
          <w:rFonts w:ascii="Open Sans" w:eastAsiaTheme="minorHAnsi" w:hAnsi="Open Sans" w:cs="Open Sans"/>
          <w:b/>
          <w:sz w:val="20"/>
        </w:rPr>
      </w:pPr>
    </w:p>
    <w:p w14:paraId="67F3A6EA" w14:textId="77777777" w:rsidR="008F56E6" w:rsidRPr="00434068" w:rsidRDefault="008F56E6" w:rsidP="008F56E6">
      <w:pPr>
        <w:overflowPunct/>
        <w:autoSpaceDE/>
        <w:autoSpaceDN/>
        <w:adjustRightInd/>
        <w:textAlignment w:val="auto"/>
        <w:rPr>
          <w:rFonts w:ascii="Open Sans" w:eastAsiaTheme="minorHAnsi" w:hAnsi="Open Sans" w:cs="Open Sans"/>
          <w:b/>
          <w:sz w:val="20"/>
        </w:rPr>
      </w:pPr>
      <w:r w:rsidRPr="00434068">
        <w:rPr>
          <w:rFonts w:ascii="Open Sans" w:eastAsiaTheme="minorHAnsi" w:hAnsi="Open Sans" w:cs="Open Sans"/>
          <w:b/>
          <w:sz w:val="20"/>
        </w:rPr>
        <w:t>Please tick all relevant categories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05"/>
        <w:gridCol w:w="617"/>
      </w:tblGrid>
      <w:tr w:rsidR="008F56E6" w:rsidRPr="00434068" w14:paraId="271E77FF"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0957455D" w14:textId="12997643" w:rsidR="008F56E6" w:rsidRPr="00434068" w:rsidRDefault="00722263" w:rsidP="009F06E4">
            <w:pPr>
              <w:overflowPunct/>
              <w:autoSpaceDE/>
              <w:autoSpaceDN/>
              <w:adjustRightInd/>
              <w:textAlignment w:val="auto"/>
              <w:rPr>
                <w:rFonts w:ascii="Open Sans" w:eastAsiaTheme="minorHAnsi" w:hAnsi="Open Sans" w:cs="Open Sans"/>
                <w:sz w:val="20"/>
              </w:rPr>
            </w:pPr>
            <w:r w:rsidRPr="00434068">
              <w:rPr>
                <w:rFonts w:ascii="Open Sans" w:hAnsi="Open Sans" w:cs="Open Sans"/>
                <w:color w:val="000000"/>
                <w:sz w:val="20"/>
              </w:rPr>
              <w:t xml:space="preserve">Held office in a </w:t>
            </w:r>
            <w:proofErr w:type="gramStart"/>
            <w:r w:rsidRPr="00434068">
              <w:rPr>
                <w:rFonts w:ascii="Open Sans" w:hAnsi="Open Sans" w:cs="Open Sans"/>
                <w:color w:val="000000"/>
                <w:sz w:val="20"/>
              </w:rPr>
              <w:t>party political</w:t>
            </w:r>
            <w:proofErr w:type="gramEnd"/>
            <w:r w:rsidRPr="00434068">
              <w:rPr>
                <w:rFonts w:ascii="Open Sans" w:hAnsi="Open Sans" w:cs="Open Sans"/>
                <w:color w:val="000000"/>
                <w:sz w:val="20"/>
              </w:rPr>
              <w:t xml:space="preserve"> organisation</w:t>
            </w:r>
          </w:p>
        </w:tc>
        <w:tc>
          <w:tcPr>
            <w:tcW w:w="617" w:type="dxa"/>
            <w:tcBorders>
              <w:top w:val="single" w:sz="6" w:space="0" w:color="auto"/>
              <w:left w:val="single" w:sz="6" w:space="0" w:color="auto"/>
              <w:bottom w:val="single" w:sz="6" w:space="0" w:color="auto"/>
              <w:right w:val="single" w:sz="6" w:space="0" w:color="auto"/>
            </w:tcBorders>
            <w:vAlign w:val="center"/>
          </w:tcPr>
          <w:p w14:paraId="740CB8E7"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080E9747"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654FB916" w14:textId="5CE5F105"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Spoken in public on matters of national or local political controversy</w:t>
            </w:r>
          </w:p>
          <w:p w14:paraId="56EE31B3" w14:textId="331B0C52"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0AF5857C"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54E78522"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1381F11E" w14:textId="7C5C3603"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Expressed views on political matters in the media or in books, articles or leaflets, or on social media sites such as Twitter or Facebook</w:t>
            </w:r>
          </w:p>
          <w:p w14:paraId="32CE3F3C" w14:textId="2FB46A93"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2D5C9C5E"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702C61B2"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6D65A3C1" w14:textId="4B2A5B9D"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 xml:space="preserve">Been a candidate for election to </w:t>
            </w:r>
            <w:r w:rsidR="00CB324A">
              <w:rPr>
                <w:rFonts w:ascii="Open Sans" w:hAnsi="Open Sans" w:cs="Open Sans"/>
                <w:b w:val="0"/>
                <w:color w:val="000000"/>
                <w:sz w:val="20"/>
                <w:szCs w:val="20"/>
              </w:rPr>
              <w:t xml:space="preserve">the Westminster Parliament, Scottish Parliament, National Assembly for Wales, Northern Ireland Assembly or </w:t>
            </w:r>
            <w:r w:rsidRPr="00434068">
              <w:rPr>
                <w:rFonts w:ascii="Open Sans" w:hAnsi="Open Sans" w:cs="Open Sans"/>
                <w:b w:val="0"/>
                <w:color w:val="000000"/>
                <w:sz w:val="20"/>
                <w:szCs w:val="20"/>
              </w:rPr>
              <w:t>local authority</w:t>
            </w:r>
          </w:p>
          <w:p w14:paraId="50EB5207" w14:textId="37695980"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6EB6A6DD"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16302EAF"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482E97D3" w14:textId="78911230"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 xml:space="preserve">Canvassed on behalf of a candidate for election to </w:t>
            </w:r>
            <w:r w:rsidR="00CB324A">
              <w:rPr>
                <w:rFonts w:ascii="Open Sans" w:hAnsi="Open Sans" w:cs="Open Sans"/>
                <w:b w:val="0"/>
                <w:color w:val="000000"/>
                <w:sz w:val="20"/>
                <w:szCs w:val="20"/>
              </w:rPr>
              <w:t>the Westminster Parliament, Scottish Parliament, National Assembly for Wales, Northern Ireland Ass</w:t>
            </w:r>
            <w:r w:rsidR="004B4587">
              <w:rPr>
                <w:rFonts w:ascii="Open Sans" w:hAnsi="Open Sans" w:cs="Open Sans"/>
                <w:b w:val="0"/>
                <w:color w:val="000000"/>
                <w:sz w:val="20"/>
                <w:szCs w:val="20"/>
              </w:rPr>
              <w:t>e</w:t>
            </w:r>
            <w:r w:rsidR="00CB324A">
              <w:rPr>
                <w:rFonts w:ascii="Open Sans" w:hAnsi="Open Sans" w:cs="Open Sans"/>
                <w:b w:val="0"/>
                <w:color w:val="000000"/>
                <w:sz w:val="20"/>
                <w:szCs w:val="20"/>
              </w:rPr>
              <w:t xml:space="preserve">mbly, </w:t>
            </w:r>
            <w:r w:rsidRPr="00434068">
              <w:rPr>
                <w:rFonts w:ascii="Open Sans" w:hAnsi="Open Sans" w:cs="Open Sans"/>
                <w:b w:val="0"/>
                <w:color w:val="000000"/>
                <w:sz w:val="20"/>
                <w:szCs w:val="20"/>
              </w:rPr>
              <w:t>local authority or a political party</w:t>
            </w:r>
          </w:p>
          <w:p w14:paraId="71ACDBC7" w14:textId="5F9B6402"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0F7853B6"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47E784B0"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7EB98705" w14:textId="77777777" w:rsidR="008F56E6" w:rsidRPr="00434068" w:rsidRDefault="00722263" w:rsidP="00F916B8">
            <w:pPr>
              <w:overflowPunct/>
              <w:autoSpaceDE/>
              <w:autoSpaceDN/>
              <w:adjustRightInd/>
              <w:textAlignment w:val="auto"/>
              <w:rPr>
                <w:rFonts w:ascii="Open Sans" w:hAnsi="Open Sans" w:cs="Open Sans"/>
                <w:color w:val="000000"/>
                <w:sz w:val="20"/>
              </w:rPr>
            </w:pPr>
            <w:r w:rsidRPr="00434068">
              <w:rPr>
                <w:rFonts w:ascii="Open Sans" w:hAnsi="Open Sans" w:cs="Open Sans"/>
                <w:color w:val="000000"/>
                <w:sz w:val="20"/>
              </w:rPr>
              <w:t>Attended, in a member or delegate capacity, conferences or functions arranged by party political organisations</w:t>
            </w:r>
          </w:p>
          <w:p w14:paraId="517BA094" w14:textId="716304BC" w:rsidR="00722263" w:rsidRPr="00434068" w:rsidRDefault="00722263"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0ECC1FAA"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6336D420"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0B1E1B46" w14:textId="3CEAEAD7" w:rsidR="00722263" w:rsidRPr="00434068" w:rsidRDefault="00722263" w:rsidP="00722263">
            <w:pPr>
              <w:pStyle w:val="SBHPageHead"/>
              <w:spacing w:before="0" w:after="0"/>
              <w:contextualSpacing/>
              <w:jc w:val="both"/>
              <w:rPr>
                <w:rFonts w:ascii="Open Sans" w:hAnsi="Open Sans" w:cs="Open Sans"/>
                <w:b w:val="0"/>
                <w:color w:val="000000"/>
                <w:sz w:val="20"/>
                <w:szCs w:val="20"/>
              </w:rPr>
            </w:pPr>
            <w:r w:rsidRPr="00434068">
              <w:rPr>
                <w:rFonts w:ascii="Open Sans" w:hAnsi="Open Sans" w:cs="Open Sans"/>
                <w:b w:val="0"/>
                <w:color w:val="000000"/>
                <w:sz w:val="20"/>
                <w:szCs w:val="20"/>
              </w:rPr>
              <w:t xml:space="preserve">Been involved in campaigning in a national </w:t>
            </w:r>
            <w:r w:rsidR="00FE7BAD">
              <w:rPr>
                <w:rFonts w:ascii="Open Sans" w:hAnsi="Open Sans" w:cs="Open Sans"/>
                <w:b w:val="0"/>
                <w:color w:val="000000"/>
                <w:sz w:val="20"/>
                <w:szCs w:val="20"/>
              </w:rPr>
              <w:t xml:space="preserve">or regional </w:t>
            </w:r>
            <w:r w:rsidRPr="00434068">
              <w:rPr>
                <w:rFonts w:ascii="Open Sans" w:hAnsi="Open Sans" w:cs="Open Sans"/>
                <w:b w:val="0"/>
                <w:color w:val="000000"/>
                <w:sz w:val="20"/>
                <w:szCs w:val="20"/>
              </w:rPr>
              <w:t>referendum campaign.</w:t>
            </w:r>
          </w:p>
          <w:p w14:paraId="17DA3C2A" w14:textId="481DE174" w:rsidR="008F56E6" w:rsidRPr="00434068" w:rsidRDefault="008F56E6" w:rsidP="00F916B8">
            <w:pPr>
              <w:overflowPunct/>
              <w:autoSpaceDE/>
              <w:autoSpaceDN/>
              <w:adjustRightInd/>
              <w:textAlignment w:val="auto"/>
              <w:rPr>
                <w:rFonts w:ascii="Open Sans" w:eastAsiaTheme="minorHAnsi" w:hAnsi="Open Sans" w:cs="Open Sans"/>
                <w:sz w:val="20"/>
              </w:rPr>
            </w:pPr>
          </w:p>
        </w:tc>
        <w:tc>
          <w:tcPr>
            <w:tcW w:w="617" w:type="dxa"/>
            <w:tcBorders>
              <w:top w:val="single" w:sz="6" w:space="0" w:color="auto"/>
              <w:left w:val="single" w:sz="6" w:space="0" w:color="auto"/>
              <w:bottom w:val="single" w:sz="6" w:space="0" w:color="auto"/>
              <w:right w:val="single" w:sz="6" w:space="0" w:color="auto"/>
            </w:tcBorders>
            <w:vAlign w:val="center"/>
          </w:tcPr>
          <w:p w14:paraId="2A42E423"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r w:rsidR="008F56E6" w:rsidRPr="00434068" w14:paraId="4DBCCFC2" w14:textId="77777777" w:rsidTr="00F916B8">
        <w:trPr>
          <w:trHeight w:val="623"/>
        </w:trPr>
        <w:tc>
          <w:tcPr>
            <w:tcW w:w="7905" w:type="dxa"/>
            <w:tcBorders>
              <w:top w:val="single" w:sz="6" w:space="0" w:color="auto"/>
              <w:left w:val="single" w:sz="6" w:space="0" w:color="auto"/>
              <w:bottom w:val="single" w:sz="6" w:space="0" w:color="auto"/>
              <w:right w:val="single" w:sz="6" w:space="0" w:color="auto"/>
            </w:tcBorders>
            <w:vAlign w:val="center"/>
          </w:tcPr>
          <w:p w14:paraId="71464E55" w14:textId="7073BA70" w:rsidR="008F56E6" w:rsidRPr="00434068" w:rsidRDefault="008F56E6" w:rsidP="00722263">
            <w:pPr>
              <w:overflowPunct/>
              <w:autoSpaceDE/>
              <w:autoSpaceDN/>
              <w:adjustRightInd/>
              <w:textAlignment w:val="auto"/>
              <w:rPr>
                <w:rFonts w:ascii="Open Sans" w:eastAsiaTheme="minorHAnsi" w:hAnsi="Open Sans" w:cs="Open Sans"/>
                <w:sz w:val="20"/>
              </w:rPr>
            </w:pPr>
            <w:r w:rsidRPr="00434068">
              <w:rPr>
                <w:rFonts w:ascii="Open Sans" w:eastAsiaTheme="minorHAnsi" w:hAnsi="Open Sans" w:cs="Open Sans"/>
                <w:sz w:val="20"/>
              </w:rPr>
              <w:t>None of the above activities apply</w:t>
            </w:r>
          </w:p>
        </w:tc>
        <w:tc>
          <w:tcPr>
            <w:tcW w:w="617" w:type="dxa"/>
            <w:tcBorders>
              <w:top w:val="single" w:sz="6" w:space="0" w:color="auto"/>
              <w:left w:val="single" w:sz="6" w:space="0" w:color="auto"/>
              <w:bottom w:val="single" w:sz="6" w:space="0" w:color="auto"/>
              <w:right w:val="single" w:sz="6" w:space="0" w:color="auto"/>
            </w:tcBorders>
            <w:vAlign w:val="center"/>
          </w:tcPr>
          <w:p w14:paraId="313808F8" w14:textId="77777777" w:rsidR="008F56E6" w:rsidRPr="00434068" w:rsidRDefault="008F56E6" w:rsidP="00F916B8">
            <w:pPr>
              <w:overflowPunct/>
              <w:autoSpaceDE/>
              <w:autoSpaceDN/>
              <w:adjustRightInd/>
              <w:textAlignment w:val="auto"/>
              <w:rPr>
                <w:rFonts w:ascii="Open Sans" w:eastAsiaTheme="minorHAnsi" w:hAnsi="Open Sans" w:cs="Open Sans"/>
                <w:sz w:val="20"/>
              </w:rPr>
            </w:pPr>
          </w:p>
        </w:tc>
      </w:tr>
    </w:tbl>
    <w:p w14:paraId="5F7B321F" w14:textId="77777777" w:rsidR="008F56E6" w:rsidRPr="00434068" w:rsidRDefault="008F56E6" w:rsidP="008F56E6">
      <w:pPr>
        <w:overflowPunct/>
        <w:autoSpaceDE/>
        <w:autoSpaceDN/>
        <w:adjustRightInd/>
        <w:textAlignment w:val="auto"/>
        <w:rPr>
          <w:rFonts w:ascii="Open Sans" w:eastAsiaTheme="minorHAnsi" w:hAnsi="Open Sans" w:cs="Open Sans"/>
          <w:sz w:val="20"/>
        </w:rPr>
      </w:pPr>
    </w:p>
    <w:p w14:paraId="143EB7A4" w14:textId="58A56A25" w:rsidR="008F56E6" w:rsidRPr="00434068" w:rsidRDefault="008F56E6" w:rsidP="008F56E6">
      <w:pPr>
        <w:overflowPunct/>
        <w:autoSpaceDE/>
        <w:autoSpaceDN/>
        <w:adjustRightInd/>
        <w:textAlignment w:val="auto"/>
        <w:rPr>
          <w:rFonts w:ascii="Open Sans" w:eastAsiaTheme="minorHAnsi" w:hAnsi="Open Sans" w:cs="Open Sans"/>
          <w:b/>
          <w:sz w:val="20"/>
        </w:rPr>
      </w:pPr>
      <w:r w:rsidRPr="00434068">
        <w:rPr>
          <w:rFonts w:ascii="Open Sans" w:eastAsiaTheme="minorHAnsi" w:hAnsi="Open Sans" w:cs="Open Sans"/>
          <w:b/>
          <w:sz w:val="20"/>
        </w:rPr>
        <w:t xml:space="preserve">Name of Party </w:t>
      </w:r>
      <w:r w:rsidR="00600F79">
        <w:rPr>
          <w:rFonts w:ascii="Open Sans" w:eastAsiaTheme="minorHAnsi" w:hAnsi="Open Sans" w:cs="Open Sans"/>
          <w:b/>
          <w:sz w:val="20"/>
        </w:rPr>
        <w:t>for</w:t>
      </w:r>
      <w:r w:rsidRPr="00434068">
        <w:rPr>
          <w:rFonts w:ascii="Open Sans" w:eastAsiaTheme="minorHAnsi" w:hAnsi="Open Sans" w:cs="Open Sans"/>
          <w:b/>
          <w:sz w:val="20"/>
        </w:rPr>
        <w:t xml:space="preserve"> which activity undertaken: </w:t>
      </w:r>
    </w:p>
    <w:p w14:paraId="4517C307" w14:textId="77777777" w:rsidR="008F56E6" w:rsidRPr="00434068" w:rsidRDefault="008F56E6" w:rsidP="008F56E6">
      <w:pPr>
        <w:overflowPunct/>
        <w:autoSpaceDE/>
        <w:autoSpaceDN/>
        <w:adjustRightInd/>
        <w:textAlignment w:val="auto"/>
        <w:rPr>
          <w:rFonts w:ascii="Open Sans" w:eastAsiaTheme="minorHAnsi" w:hAnsi="Open Sans" w:cs="Open Sans"/>
          <w:sz w:val="20"/>
        </w:rPr>
      </w:pPr>
    </w:p>
    <w:p w14:paraId="3BA1C314" w14:textId="22C45665" w:rsidR="008F56E6" w:rsidRPr="00434068" w:rsidRDefault="008F56E6" w:rsidP="004A3BAC">
      <w:pPr>
        <w:overflowPunct/>
        <w:autoSpaceDE/>
        <w:autoSpaceDN/>
        <w:adjustRightInd/>
        <w:jc w:val="both"/>
        <w:textAlignment w:val="auto"/>
        <w:rPr>
          <w:rFonts w:ascii="Open Sans" w:eastAsiaTheme="minorHAnsi" w:hAnsi="Open Sans" w:cs="Open Sans"/>
          <w:sz w:val="20"/>
        </w:rPr>
      </w:pPr>
      <w:r w:rsidRPr="00434068">
        <w:rPr>
          <w:rFonts w:ascii="Open Sans" w:eastAsiaTheme="minorHAnsi" w:hAnsi="Open Sans" w:cs="Open Sans"/>
          <w:sz w:val="20"/>
        </w:rPr>
        <w:t>Note:  this form is for monitoring purposes only and will only be seen by the selection panel prior to interview. However, it is appreciated that such activities may have given you relevant skills, including experience gained from committee work, collective decision</w:t>
      </w:r>
      <w:bookmarkStart w:id="1" w:name="_GoBack"/>
      <w:r w:rsidR="00600F79">
        <w:rPr>
          <w:rFonts w:ascii="Open Sans" w:eastAsiaTheme="minorHAnsi" w:hAnsi="Open Sans" w:cs="Open Sans"/>
          <w:sz w:val="20"/>
        </w:rPr>
        <w:t>-</w:t>
      </w:r>
      <w:bookmarkEnd w:id="1"/>
      <w:r w:rsidRPr="00434068">
        <w:rPr>
          <w:rFonts w:ascii="Open Sans" w:eastAsiaTheme="minorHAnsi" w:hAnsi="Open Sans" w:cs="Open Sans"/>
          <w:sz w:val="20"/>
        </w:rPr>
        <w:t>making, resolving conflict and public speaking. If, therefore, you have had such experience and you consider it relevant to your application for this post, you should include it separately in your personal statement.</w:t>
      </w:r>
    </w:p>
    <w:sectPr w:rsidR="008F56E6" w:rsidRPr="00434068" w:rsidSect="004A3BAC">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365C8" w14:textId="77777777" w:rsidR="008F56E6" w:rsidRDefault="008F56E6" w:rsidP="008F56E6">
      <w:r>
        <w:separator/>
      </w:r>
    </w:p>
  </w:endnote>
  <w:endnote w:type="continuationSeparator" w:id="0">
    <w:p w14:paraId="51D205E7" w14:textId="77777777" w:rsidR="008F56E6" w:rsidRDefault="008F56E6"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B072" w14:textId="77777777" w:rsidR="00600F79" w:rsidRDefault="00600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650" w14:textId="77777777" w:rsidR="00600F79" w:rsidRDefault="00600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3C5F" w14:textId="77777777" w:rsidR="00600F79" w:rsidRDefault="0060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6496" w14:textId="77777777" w:rsidR="008F56E6" w:rsidRDefault="008F56E6" w:rsidP="008F56E6">
      <w:r>
        <w:separator/>
      </w:r>
    </w:p>
  </w:footnote>
  <w:footnote w:type="continuationSeparator" w:id="0">
    <w:p w14:paraId="4F2F7257" w14:textId="77777777" w:rsidR="008F56E6" w:rsidRDefault="008F56E6"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D4B5" w14:textId="77777777" w:rsidR="00600F79" w:rsidRDefault="00600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A5C9" w14:textId="14F228D6" w:rsidR="00A722AF" w:rsidRDefault="00A722AF">
    <w:pPr>
      <w:pStyle w:val="Header"/>
    </w:pPr>
    <w:r>
      <w:rPr>
        <w:noProof/>
      </w:rPr>
      <mc:AlternateContent>
        <mc:Choice Requires="wps">
          <w:drawing>
            <wp:anchor distT="0" distB="0" distL="114300" distR="114300" simplePos="0" relativeHeight="251659264" behindDoc="0" locked="0" layoutInCell="0" allowOverlap="1" wp14:anchorId="29154C52" wp14:editId="30EF59E3">
              <wp:simplePos x="0" y="0"/>
              <wp:positionH relativeFrom="page">
                <wp:posOffset>0</wp:posOffset>
              </wp:positionH>
              <wp:positionV relativeFrom="page">
                <wp:posOffset>190500</wp:posOffset>
              </wp:positionV>
              <wp:extent cx="7560310" cy="266700"/>
              <wp:effectExtent l="0" t="0" r="0" b="0"/>
              <wp:wrapNone/>
              <wp:docPr id="1" name="MSIPCMc4f94dbfb57af7d2bed9d03f" descr="{&quot;HashCode&quot;:52865875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FC8FC" w14:textId="43BE3F34" w:rsidR="00A722AF" w:rsidRPr="00A722AF" w:rsidRDefault="00A722AF" w:rsidP="00A722AF">
                          <w:pPr>
                            <w:jc w:val="center"/>
                            <w:rPr>
                              <w:rFonts w:ascii="Tahoma" w:hAnsi="Tahoma" w:cs="Tahoma"/>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154C52" id="_x0000_t202" coordsize="21600,21600" o:spt="202" path="m,l,21600r21600,l21600,xe">
              <v:stroke joinstyle="miter"/>
              <v:path gradientshapeok="t" o:connecttype="rect"/>
            </v:shapetype>
            <v:shape id="MSIPCMc4f94dbfb57af7d2bed9d03f" o:spid="_x0000_s1026" type="#_x0000_t202" alt="{&quot;HashCode&quot;:52865875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CAM0zYWAwAANQYAAA4AAAAAAAAAAAAAAAAALgIA&#10;AGRycy9lMm9Eb2MueG1sUEsBAi0AFAAGAAgAAAAhAA0ZboPcAAAABwEAAA8AAAAAAAAAAAAAAAAA&#10;cAUAAGRycy9kb3ducmV2LnhtbFBLBQYAAAAABAAEAPMAAAB5BgAAAAA=&#10;" o:allowincell="f" filled="f" stroked="f" strokeweight=".5pt">
              <v:fill o:detectmouseclick="t"/>
              <v:textbox inset=",0,,0">
                <w:txbxContent>
                  <w:p w14:paraId="703FC8FC" w14:textId="43BE3F34" w:rsidR="00A722AF" w:rsidRPr="00A722AF" w:rsidRDefault="00A722AF" w:rsidP="00A722AF">
                    <w:pPr>
                      <w:jc w:val="center"/>
                      <w:rPr>
                        <w:rFonts w:ascii="Tahoma" w:hAnsi="Tahoma" w:cs="Tahoma"/>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E4CF" w14:textId="77777777" w:rsidR="00600F79" w:rsidRDefault="00600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373"/>
    <w:multiLevelType w:val="hybridMultilevel"/>
    <w:tmpl w:val="ECECB4E6"/>
    <w:lvl w:ilvl="0" w:tplc="08090001">
      <w:start w:val="1"/>
      <w:numFmt w:val="bullet"/>
      <w:lvlText w:val=""/>
      <w:lvlJc w:val="left"/>
      <w:pPr>
        <w:ind w:left="1440" w:hanging="720"/>
      </w:pPr>
      <w:rPr>
        <w:rFonts w:ascii="Symbol" w:hAnsi="Symbol" w:hint="default"/>
      </w:rPr>
    </w:lvl>
    <w:lvl w:ilvl="1" w:tplc="62C0C7F8">
      <w:numFmt w:val="bullet"/>
      <w:lvlText w:val="•"/>
      <w:lvlJc w:val="left"/>
      <w:pPr>
        <w:ind w:left="2160" w:hanging="720"/>
      </w:pPr>
      <w:rPr>
        <w:rFonts w:ascii="Verdana" w:eastAsia="Times New Roman" w:hAnsi="Verdana"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C7BD7"/>
    <w:rsid w:val="00164659"/>
    <w:rsid w:val="001C4C40"/>
    <w:rsid w:val="002F20F9"/>
    <w:rsid w:val="002F53FD"/>
    <w:rsid w:val="00360778"/>
    <w:rsid w:val="003B7EAF"/>
    <w:rsid w:val="003C2F11"/>
    <w:rsid w:val="00434068"/>
    <w:rsid w:val="004A3BAC"/>
    <w:rsid w:val="004B4587"/>
    <w:rsid w:val="00600F79"/>
    <w:rsid w:val="00722263"/>
    <w:rsid w:val="007F4500"/>
    <w:rsid w:val="008F56E6"/>
    <w:rsid w:val="009F06E4"/>
    <w:rsid w:val="00A722AF"/>
    <w:rsid w:val="00CB324A"/>
    <w:rsid w:val="00FE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customStyle="1" w:styleId="SBHPageHead">
    <w:name w:val="SBH Page Head"/>
    <w:basedOn w:val="Normal"/>
    <w:link w:val="SBHPageHeadCharChar"/>
    <w:rsid w:val="000C7BD7"/>
    <w:pPr>
      <w:overflowPunct/>
      <w:autoSpaceDE/>
      <w:autoSpaceDN/>
      <w:adjustRightInd/>
      <w:spacing w:before="40" w:after="240"/>
      <w:ind w:right="851"/>
      <w:textAlignment w:val="auto"/>
    </w:pPr>
    <w:rPr>
      <w:b/>
      <w:bCs/>
      <w:color w:val="006654"/>
      <w:sz w:val="28"/>
      <w:szCs w:val="22"/>
    </w:rPr>
  </w:style>
  <w:style w:type="character" w:customStyle="1" w:styleId="SBHPageHeadCharChar">
    <w:name w:val="SBH Page Head Char Char"/>
    <w:link w:val="SBHPageHead"/>
    <w:rsid w:val="000C7BD7"/>
    <w:rPr>
      <w:rFonts w:ascii="Arial" w:eastAsia="Times New Roman" w:hAnsi="Arial" w:cs="Times New Roman"/>
      <w:b/>
      <w:bCs/>
      <w:color w:val="006654"/>
      <w:sz w:val="28"/>
    </w:rPr>
  </w:style>
  <w:style w:type="paragraph" w:styleId="Header">
    <w:name w:val="header"/>
    <w:basedOn w:val="Normal"/>
    <w:link w:val="HeaderChar"/>
    <w:uiPriority w:val="99"/>
    <w:unhideWhenUsed/>
    <w:rsid w:val="00A722AF"/>
    <w:pPr>
      <w:tabs>
        <w:tab w:val="center" w:pos="4513"/>
        <w:tab w:val="right" w:pos="9026"/>
      </w:tabs>
    </w:pPr>
  </w:style>
  <w:style w:type="character" w:customStyle="1" w:styleId="HeaderChar">
    <w:name w:val="Header Char"/>
    <w:basedOn w:val="DefaultParagraphFont"/>
    <w:link w:val="Header"/>
    <w:uiPriority w:val="99"/>
    <w:rsid w:val="00A722AF"/>
    <w:rPr>
      <w:rFonts w:ascii="Arial" w:eastAsia="Times New Roman" w:hAnsi="Arial" w:cs="Times New Roman"/>
      <w:sz w:val="24"/>
      <w:szCs w:val="20"/>
    </w:rPr>
  </w:style>
  <w:style w:type="paragraph" w:styleId="Footer">
    <w:name w:val="footer"/>
    <w:basedOn w:val="Normal"/>
    <w:link w:val="FooterChar"/>
    <w:uiPriority w:val="99"/>
    <w:unhideWhenUsed/>
    <w:rsid w:val="00A722AF"/>
    <w:pPr>
      <w:tabs>
        <w:tab w:val="center" w:pos="4513"/>
        <w:tab w:val="right" w:pos="9026"/>
      </w:tabs>
    </w:pPr>
  </w:style>
  <w:style w:type="character" w:customStyle="1" w:styleId="FooterChar">
    <w:name w:val="Footer Char"/>
    <w:basedOn w:val="DefaultParagraphFont"/>
    <w:link w:val="Footer"/>
    <w:uiPriority w:val="99"/>
    <w:rsid w:val="00A722A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Emma Clark</cp:lastModifiedBy>
  <cp:revision>6</cp:revision>
  <dcterms:created xsi:type="dcterms:W3CDTF">2020-02-21T13:20:00Z</dcterms:created>
  <dcterms:modified xsi:type="dcterms:W3CDTF">2020-02-26T11:15:00Z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2020-02-18T12:15:04.8912494Z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bc18e295-a2a7-4487-acd0-0923a08b7432</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2020-02-18T12:15:04.8912494Z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bc18e295-a2a7-4487-acd0-0923a08b7432</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